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EF" w:rsidRDefault="00FA6325">
      <w:r>
        <w:t xml:space="preserve">Vzor textu </w:t>
      </w:r>
    </w:p>
    <w:p w:rsidR="00FA6325" w:rsidRDefault="00FA6325">
      <w:r>
        <w:t>Čestné prohlášení o trvalém bydlišti nespádového dítěte</w:t>
      </w:r>
    </w:p>
    <w:p w:rsidR="00FA6325" w:rsidRDefault="00FA6325"/>
    <w:p w:rsidR="00FA6325" w:rsidRDefault="00FA6325">
      <w:r>
        <w:t>Prohlašuji, že (jméno a příjmení dítěte), nar. (XX.XX. XXXX), má trvalé bydliště na adrese (uvést celou adresu trvalého bydliště dítěte).</w:t>
      </w:r>
    </w:p>
    <w:p w:rsidR="00FA6325" w:rsidRDefault="00FA6325"/>
    <w:p w:rsidR="00FA6325" w:rsidRDefault="00FA6325"/>
    <w:p w:rsidR="00FA6325" w:rsidRDefault="00FA6325"/>
    <w:p w:rsidR="00FA6325" w:rsidRDefault="003475B3">
      <w:r>
        <w:t>Dne ………………………</w:t>
      </w:r>
      <w:bookmarkStart w:id="0" w:name="_GoBack"/>
      <w:bookmarkEnd w:id="0"/>
      <w:r w:rsidR="00FA6325">
        <w:tab/>
      </w:r>
      <w:r w:rsidR="00FA6325">
        <w:tab/>
      </w:r>
      <w:r w:rsidR="00FA6325">
        <w:tab/>
      </w:r>
      <w:r w:rsidR="00FA6325">
        <w:tab/>
      </w:r>
      <w:r w:rsidR="00FA6325">
        <w:tab/>
        <w:t>Podpis zákonného zástupce</w:t>
      </w:r>
    </w:p>
    <w:sectPr w:rsidR="00FA6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25"/>
    <w:rsid w:val="003475B3"/>
    <w:rsid w:val="006D42EF"/>
    <w:rsid w:val="00F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EE49"/>
  <w15:chartTrackingRefBased/>
  <w15:docId w15:val="{4D63085D-95AA-459E-ADCC-F5D61070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218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Sabina (Magistrát města Brna)</dc:creator>
  <cp:keywords/>
  <dc:description/>
  <cp:lastModifiedBy>Valová Sabina (Magistrát města Brna)</cp:lastModifiedBy>
  <cp:revision>2</cp:revision>
  <dcterms:created xsi:type="dcterms:W3CDTF">2020-04-07T05:53:00Z</dcterms:created>
  <dcterms:modified xsi:type="dcterms:W3CDTF">2020-04-07T11:07:00Z</dcterms:modified>
</cp:coreProperties>
</file>